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880"/>
        <w:gridCol w:w="720"/>
        <w:gridCol w:w="1680"/>
        <w:gridCol w:w="1680"/>
        <w:gridCol w:w="1680"/>
        <w:gridCol w:w="1680"/>
        <w:gridCol w:w="600"/>
        <w:gridCol w:w="600"/>
        <w:gridCol w:w="365"/>
        <w:gridCol w:w="595"/>
        <w:gridCol w:w="845"/>
      </w:tblGrid>
      <w:tr w:rsidR="00C4690C" w:rsidTr="00C4690C">
        <w:tc>
          <w:tcPr>
            <w:tcW w:w="13728" w:type="dxa"/>
            <w:gridSpan w:val="10"/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ЭРА v3.0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Атырауский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филиал ТОО "КМГ Инжиниринг"</w:t>
            </w:r>
          </w:p>
        </w:tc>
        <w:tc>
          <w:tcPr>
            <w:tcW w:w="1440" w:type="dxa"/>
            <w:gridSpan w:val="2"/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3.7</w:t>
            </w:r>
          </w:p>
        </w:tc>
      </w:tr>
      <w:tr w:rsidR="00C4690C" w:rsidTr="00C4690C">
        <w:tc>
          <w:tcPr>
            <w:tcW w:w="15168" w:type="dxa"/>
            <w:gridSpan w:val="12"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90C" w:rsidTr="00C4690C">
        <w:tc>
          <w:tcPr>
            <w:tcW w:w="15168" w:type="dxa"/>
            <w:gridSpan w:val="12"/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технических мероприятий по снижению выбросов загрязняющих веществ в атмосферу</w:t>
            </w:r>
          </w:p>
        </w:tc>
      </w:tr>
      <w:tr w:rsidR="00C4690C" w:rsidTr="00C4690C">
        <w:tc>
          <w:tcPr>
            <w:tcW w:w="15168" w:type="dxa"/>
            <w:gridSpan w:val="12"/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целью достижения нормативов допустимых выбросов</w:t>
            </w:r>
          </w:p>
        </w:tc>
      </w:tr>
      <w:tr w:rsidR="00C4690C" w:rsidTr="00C4690C">
        <w:tc>
          <w:tcPr>
            <w:tcW w:w="15168" w:type="dxa"/>
            <w:gridSpan w:val="12"/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и строительства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ЖылМГ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ОБЩИЙ ВЫБРОС НДВ 202</w:t>
            </w:r>
            <w:r w:rsidR="001D737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ЖылыойМГ</w:t>
            </w:r>
            <w:proofErr w:type="spellEnd"/>
          </w:p>
        </w:tc>
      </w:tr>
      <w:tr w:rsidR="00C4690C" w:rsidTr="00916441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672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 н а ч е н и е     в ы б р о с о в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80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Затраты на ре-</w:t>
            </w:r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672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выполнен.</w:t>
            </w:r>
          </w:p>
        </w:tc>
        <w:tc>
          <w:tcPr>
            <w:tcW w:w="18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ализ.мероприя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реализации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 реализации</w:t>
            </w:r>
          </w:p>
        </w:tc>
        <w:tc>
          <w:tcPr>
            <w:tcW w:w="12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кв.,год</w:t>
            </w:r>
            <w:proofErr w:type="spellEnd"/>
          </w:p>
        </w:tc>
        <w:tc>
          <w:tcPr>
            <w:tcW w:w="180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тыс.тенге</w:t>
            </w:r>
            <w:proofErr w:type="spellEnd"/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карте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капита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основн</w:t>
            </w:r>
            <w:proofErr w:type="spellEnd"/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г/сек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г/сек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чало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чан.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ловлож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4690C" w:rsidTr="00916441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E10C1" w:rsidTr="00C80BB4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Ограничение подачи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(0301) Азота (IV)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E17A4">
              <w:rPr>
                <w:rFonts w:ascii="Times New Roman" w:hAnsi="Times New Roman" w:cs="Times New Roman"/>
                <w:sz w:val="20"/>
                <w:szCs w:val="20"/>
              </w:rPr>
              <w:t>095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535EC7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0,06489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535EC7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2,02394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0,03067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0,95663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1E10C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4кв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1E10C1" w:rsidRDefault="001E10C1" w:rsidP="001E10C1">
            <w:pPr>
              <w:jc w:val="both"/>
              <w:rPr>
                <w:rFonts w:ascii="Times New Roman" w:eastAsia="TimesNewRoman" w:hAnsi="Times New Roman" w:cs="Times New Roman"/>
                <w:sz w:val="16"/>
                <w:szCs w:val="16"/>
              </w:rPr>
            </w:pPr>
            <w:r w:rsidRPr="001E10C1">
              <w:rPr>
                <w:rFonts w:ascii="Times New Roman" w:eastAsia="TimesNewRoman" w:hAnsi="Times New Roman" w:cs="Times New Roman"/>
                <w:sz w:val="16"/>
                <w:szCs w:val="16"/>
              </w:rPr>
              <w:t xml:space="preserve">Затраты на реализации мероприятий </w:t>
            </w:r>
            <w:r w:rsidRPr="001E10C1">
              <w:rPr>
                <w:rFonts w:ascii="Times New Roman" w:eastAsia="TimesNewRoman" w:hAnsi="Times New Roman" w:cs="Times New Roman"/>
                <w:b/>
                <w:sz w:val="16"/>
                <w:szCs w:val="16"/>
                <w:u w:val="single"/>
              </w:rPr>
              <w:t>не предусмотрены</w:t>
            </w:r>
            <w:r w:rsidRPr="001E10C1">
              <w:rPr>
                <w:rFonts w:ascii="Times New Roman" w:eastAsia="TimesNewRoman" w:hAnsi="Times New Roman" w:cs="Times New Roman"/>
                <w:sz w:val="16"/>
                <w:szCs w:val="16"/>
              </w:rPr>
              <w:t xml:space="preserve"> т.к. план технических мероприятий по снижению выбросов (сбросов) загрязняющих веществ включает себя ограничения передачи газа в печи подогрева.</w:t>
            </w:r>
          </w:p>
          <w:p w:rsidR="001E10C1" w:rsidRDefault="001E10C1" w:rsidP="00C80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Pr="005A0D8E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газа</w:t>
            </w:r>
            <w:r w:rsidR="005A0D8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 (Азота диоксид)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Pr="00CB23C7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39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Pr="00CB23C7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839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(0304) Азот (II) оксид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0,01054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0,32889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0,00498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0,15545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(Азота оксид) (6)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(0330) Сера диоксид (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0,00251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0,07813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0,00172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0,05372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(0337) Углерод оксид (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0,19167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966DF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5,97816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0,13</w:t>
            </w:r>
            <w:r w:rsidR="000839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767A40" w:rsidRDefault="009B721B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4,1</w:t>
            </w:r>
            <w:r w:rsidR="000839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Окись углерода, Угарный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10C1" w:rsidTr="00C80BB4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Pr="00916441" w:rsidRDefault="001E10C1" w:rsidP="00CB2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E10C1" w:rsidRDefault="001E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128" w:rsidTr="00C80BB4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(0410) Метан (727*)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9966DF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0,19167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9966DF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5,97816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767A40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0,13177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767A40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4,1</w:t>
            </w:r>
            <w:r w:rsidR="000839B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F3C" w:rsidTr="00916441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целом по предприятию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55F3C" w:rsidRPr="00916441" w:rsidRDefault="00955F3C" w:rsidP="00955F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55F3C" w:rsidRPr="00916441" w:rsidRDefault="00955F3C" w:rsidP="00955F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55F3C" w:rsidRPr="006D20DC" w:rsidRDefault="00955F3C" w:rsidP="00955F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55F3C" w:rsidRPr="006D20DC" w:rsidRDefault="00955F3C" w:rsidP="00955F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55F3C" w:rsidRDefault="00955F3C" w:rsidP="00955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128" w:rsidTr="005842C3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результате реализации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9B721B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0,46127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Pr="009966DF" w:rsidRDefault="009B721B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14,38729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B4128" w:rsidRPr="00DB4128" w:rsidRDefault="009B721B" w:rsidP="00DB4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0,30092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B4128" w:rsidRPr="00DB4128" w:rsidRDefault="009B721B" w:rsidP="00DB4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9,38577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B4128" w:rsidRDefault="00DB4128" w:rsidP="00DB4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90C" w:rsidTr="00916441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всех мероприятий: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690C" w:rsidRDefault="00C46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480B" w:rsidRDefault="00F7480B"/>
    <w:sectPr w:rsidR="00F7480B" w:rsidSect="00CB2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DFGothic-EB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A37"/>
    <w:rsid w:val="000839B8"/>
    <w:rsid w:val="0019278E"/>
    <w:rsid w:val="001D7373"/>
    <w:rsid w:val="001E10C1"/>
    <w:rsid w:val="001F0992"/>
    <w:rsid w:val="00207479"/>
    <w:rsid w:val="002D0777"/>
    <w:rsid w:val="00353633"/>
    <w:rsid w:val="00463963"/>
    <w:rsid w:val="00535EC7"/>
    <w:rsid w:val="005A0D8E"/>
    <w:rsid w:val="005C4DF8"/>
    <w:rsid w:val="006B39BA"/>
    <w:rsid w:val="006D20DC"/>
    <w:rsid w:val="006E17A4"/>
    <w:rsid w:val="00767A40"/>
    <w:rsid w:val="007D395F"/>
    <w:rsid w:val="0084211B"/>
    <w:rsid w:val="00916441"/>
    <w:rsid w:val="00955F3C"/>
    <w:rsid w:val="009966DF"/>
    <w:rsid w:val="009B721B"/>
    <w:rsid w:val="00B16F55"/>
    <w:rsid w:val="00BA75AD"/>
    <w:rsid w:val="00C4690C"/>
    <w:rsid w:val="00C77FDD"/>
    <w:rsid w:val="00CB23C7"/>
    <w:rsid w:val="00CB2B56"/>
    <w:rsid w:val="00CE6208"/>
    <w:rsid w:val="00DB4128"/>
    <w:rsid w:val="00E229C8"/>
    <w:rsid w:val="00E95808"/>
    <w:rsid w:val="00F7480B"/>
    <w:rsid w:val="00FE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B4A3"/>
  <w15:chartTrackingRefBased/>
  <w15:docId w15:val="{6741F3AA-CA5F-4601-ACB2-4066FCA2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B56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Кунслу Аскаровна</cp:lastModifiedBy>
  <cp:revision>21</cp:revision>
  <dcterms:created xsi:type="dcterms:W3CDTF">2021-12-17T11:31:00Z</dcterms:created>
  <dcterms:modified xsi:type="dcterms:W3CDTF">2025-10-23T14:00:00Z</dcterms:modified>
</cp:coreProperties>
</file>